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550" w:val="left" w:leader="none"/>
          <w:tab w:pos="5450" w:val="left" w:leader="none"/>
          <w:tab w:pos="6179" w:val="left" w:leader="none"/>
          <w:tab w:pos="10079" w:val="left" w:leader="none"/>
        </w:tabs>
        <w:spacing w:before="71"/>
        <w:ind w:left="132"/>
      </w:pPr>
      <w:r>
        <w:rPr/>
        <w:t>Names: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127.552696pt;margin-top:11.291266pt;width:195pt;height:.1pt;mso-position-horizontal-relative:page;mso-position-vertical-relative:paragraph;z-index:-15728640;mso-wrap-distance-left:0;mso-wrap-distance-right:0" coordorigin="2551,226" coordsize="3900,0" path="m2551,226l6451,226e" filled="false" stroked="true" strokeweight=".60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.009674pt;margin-top:11.291266pt;width:195pt;height:.1pt;mso-position-horizontal-relative:page;mso-position-vertical-relative:paragraph;z-index:-15728128;mso-wrap-distance-left:0;mso-wrap-distance-right:0" coordorigin="7180,226" coordsize="3900,0" path="m7180,226l11080,226e" filled="false" stroked="true" strokeweight=".6048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57.119995pt;margin-top:28.963417pt;width:198.25pt;height:38.9pt;mso-position-horizontal-relative:page;mso-position-vertical-relative:paragraph;z-index:-15727616;mso-wrap-distance-left:0;mso-wrap-distance-right:0" coordorigin="7142,579" coordsize="3965,778">
            <v:rect style="position:absolute;left:7147;top:584;width:1978;height:768" filled="true" fillcolor="#dddddd" stroked="false">
              <v:fill type="solid"/>
            </v:rect>
            <v:shape style="position:absolute;left:7142;top:579;width:1978;height:63" coordorigin="7142,579" coordsize="1978,63" path="m9120,579l7147,579,7142,579,7142,584,7142,642,7147,642,7147,584,9120,584,9120,579xe" filled="true" fillcolor="#000000" stroked="false">
              <v:path arrowok="t"/>
              <v:fill type="solid"/>
            </v:shape>
            <v:rect style="position:absolute;left:7147;top:584;width:1973;height:58" filled="true" fillcolor="#dddddd" stroked="false">
              <v:fill type="solid"/>
            </v:rect>
            <v:shape style="position:absolute;left:9120;top:579;width:1988;height:63" coordorigin="9120,579" coordsize="1988,63" path="m11107,579l11102,579,9125,579,9120,579,9120,584,9120,642,9125,642,9125,584,11102,584,11102,642,11107,642,11107,584,11107,579xe" filled="true" fillcolor="#000000" stroked="false">
              <v:path arrowok="t"/>
              <v:fill type="solid"/>
            </v:shape>
            <v:rect style="position:absolute;left:7147;top:1294;width:1978;height:53" filled="true" fillcolor="#dddddd" stroked="false">
              <v:fill type="solid"/>
            </v:rect>
            <v:shape style="position:absolute;left:7142;top:641;width:3965;height:716" coordorigin="7142,642" coordsize="3965,716" path="m11107,642l11102,642,11102,1352,9125,1352,9125,642,9120,642,9120,1352,7147,1352,7147,642,7142,642,7142,1352,7142,1357,11107,1357,11107,1352,11107,642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47;top:584;width:1973;height:768" type="#_x0000_t202" filled="true" fillcolor="#dddddd" stroked="false">
              <v:textbox inset="0,0,0,0">
                <w:txbxContent>
                  <w:p>
                    <w:pPr>
                      <w:spacing w:before="209"/>
                      <w:ind w:left="621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Title"/>
      </w:pPr>
      <w:r>
        <w:rPr/>
        <w:t>Measuring the Sky</w:t>
      </w:r>
    </w:p>
    <w:p>
      <w:pPr>
        <w:spacing w:after="0"/>
        <w:sectPr>
          <w:type w:val="continuous"/>
          <w:pgSz w:w="12240" w:h="15840"/>
          <w:pgMar w:top="1060" w:bottom="280" w:left="1000" w:right="700"/>
        </w:sectPr>
      </w:pPr>
    </w:p>
    <w:p>
      <w:pPr>
        <w:pStyle w:val="Heading1"/>
        <w:spacing w:line="459" w:lineRule="exact"/>
        <w:rPr>
          <w:u w:val="none"/>
        </w:rPr>
      </w:pPr>
      <w:r>
        <w:rPr>
          <w:u w:val="single"/>
        </w:rPr>
        <w:t>Pre-Lab Quiz:</w:t>
      </w:r>
    </w:p>
    <w:p>
      <w:pPr>
        <w:pStyle w:val="BodyText"/>
        <w:spacing w:line="344" w:lineRule="exact"/>
        <w:ind w:left="132"/>
      </w:pPr>
      <w:r>
        <w:rPr/>
        <w:t>Record you team’s answer as well as your reasonings and explanations.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0"/>
      </w:tblGrid>
      <w:tr>
        <w:trPr>
          <w:trHeight w:val="1948" w:hRule="atLeast"/>
        </w:trPr>
        <w:tc>
          <w:tcPr>
            <w:tcW w:w="9970" w:type="dxa"/>
          </w:tcPr>
          <w:p>
            <w:pPr>
              <w:pStyle w:val="TableParagraph"/>
              <w:spacing w:before="56"/>
              <w:ind w:left="55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</w:tr>
      <w:tr>
        <w:trPr>
          <w:trHeight w:val="1943" w:hRule="atLeast"/>
        </w:trPr>
        <w:tc>
          <w:tcPr>
            <w:tcW w:w="9970" w:type="dxa"/>
          </w:tcPr>
          <w:p>
            <w:pPr>
              <w:pStyle w:val="TableParagraph"/>
              <w:spacing w:before="51"/>
              <w:ind w:left="55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</w:tr>
      <w:tr>
        <w:trPr>
          <w:trHeight w:val="1948" w:hRule="atLeast"/>
        </w:trPr>
        <w:tc>
          <w:tcPr>
            <w:tcW w:w="9970" w:type="dxa"/>
          </w:tcPr>
          <w:p>
            <w:pPr>
              <w:pStyle w:val="TableParagraph"/>
              <w:spacing w:before="51"/>
              <w:ind w:left="55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</w:tr>
      <w:tr>
        <w:trPr>
          <w:trHeight w:val="1943" w:hRule="atLeast"/>
        </w:trPr>
        <w:tc>
          <w:tcPr>
            <w:tcW w:w="9970" w:type="dxa"/>
          </w:tcPr>
          <w:p>
            <w:pPr>
              <w:pStyle w:val="TableParagraph"/>
              <w:spacing w:before="51"/>
              <w:ind w:left="55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</w:tr>
    </w:tbl>
    <w:p>
      <w:pPr>
        <w:spacing w:after="0"/>
        <w:rPr>
          <w:sz w:val="32"/>
        </w:rPr>
        <w:sectPr>
          <w:pgSz w:w="12240" w:h="15840"/>
          <w:pgMar w:top="1080" w:bottom="280" w:left="1000" w:right="70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Part 1: The Celestial Sphere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89" w:after="0"/>
        <w:ind w:left="132" w:right="432" w:firstLine="0"/>
        <w:jc w:val="both"/>
        <w:rPr>
          <w:sz w:val="30"/>
        </w:rPr>
      </w:pPr>
      <w:r>
        <w:rPr>
          <w:sz w:val="30"/>
        </w:rPr>
        <w:t>On the figure </w:t>
      </w:r>
      <w:r>
        <w:rPr>
          <w:spacing w:val="-5"/>
          <w:sz w:val="30"/>
        </w:rPr>
        <w:t>below, </w:t>
      </w:r>
      <w:r>
        <w:rPr>
          <w:sz w:val="30"/>
        </w:rPr>
        <w:t>label the </w:t>
      </w:r>
      <w:r>
        <w:rPr>
          <w:spacing w:val="-4"/>
          <w:sz w:val="30"/>
        </w:rPr>
        <w:t>Earth’s </w:t>
      </w:r>
      <w:r>
        <w:rPr>
          <w:spacing w:val="-3"/>
          <w:sz w:val="30"/>
        </w:rPr>
        <w:t>Equator, </w:t>
      </w:r>
      <w:r>
        <w:rPr>
          <w:sz w:val="30"/>
        </w:rPr>
        <w:t>the Celestial </w:t>
      </w:r>
      <w:r>
        <w:rPr>
          <w:spacing w:val="-3"/>
          <w:sz w:val="30"/>
        </w:rPr>
        <w:t>Equator, </w:t>
      </w:r>
      <w:r>
        <w:rPr>
          <w:sz w:val="30"/>
        </w:rPr>
        <w:t>the</w:t>
      </w:r>
      <w:r>
        <w:rPr>
          <w:spacing w:val="-53"/>
          <w:sz w:val="30"/>
        </w:rPr>
        <w:t> </w:t>
      </w:r>
      <w:r>
        <w:rPr>
          <w:sz w:val="30"/>
        </w:rPr>
        <w:t>Ecliptic, the North Celestial Pole (NCP), the South Celestial Pole (SCP), the </w:t>
      </w:r>
      <w:r>
        <w:rPr>
          <w:spacing w:val="-4"/>
          <w:sz w:val="30"/>
        </w:rPr>
        <w:t>Earth’s </w:t>
      </w:r>
      <w:r>
        <w:rPr>
          <w:sz w:val="30"/>
        </w:rPr>
        <w:t>Rotational</w:t>
      </w:r>
      <w:r>
        <w:rPr>
          <w:spacing w:val="-22"/>
          <w:sz w:val="30"/>
        </w:rPr>
        <w:t> </w:t>
      </w:r>
      <w:r>
        <w:rPr>
          <w:sz w:val="30"/>
        </w:rPr>
        <w:t>Axis,</w:t>
      </w:r>
      <w:r>
        <w:rPr>
          <w:spacing w:val="-7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position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star</w:t>
      </w:r>
      <w:r>
        <w:rPr>
          <w:spacing w:val="-6"/>
          <w:sz w:val="30"/>
        </w:rPr>
        <w:t> </w:t>
      </w:r>
      <w:r>
        <w:rPr>
          <w:sz w:val="30"/>
        </w:rPr>
        <w:t>Polaris.</w:t>
      </w:r>
      <w:r>
        <w:rPr>
          <w:spacing w:val="-7"/>
          <w:sz w:val="30"/>
        </w:rPr>
        <w:t> </w:t>
      </w:r>
      <w:r>
        <w:rPr>
          <w:sz w:val="30"/>
        </w:rPr>
        <w:t>On</w:t>
      </w:r>
      <w:r>
        <w:rPr>
          <w:spacing w:val="-7"/>
          <w:sz w:val="30"/>
        </w:rPr>
        <w:t> </w:t>
      </w:r>
      <w:r>
        <w:rPr>
          <w:sz w:val="30"/>
        </w:rPr>
        <w:t>this</w:t>
      </w:r>
      <w:r>
        <w:rPr>
          <w:spacing w:val="-7"/>
          <w:sz w:val="30"/>
        </w:rPr>
        <w:t> </w:t>
      </w:r>
      <w:r>
        <w:rPr>
          <w:sz w:val="30"/>
        </w:rPr>
        <w:t>diagram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8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celestial sphere, label the </w:t>
      </w:r>
      <w:r>
        <w:rPr>
          <w:spacing w:val="-5"/>
          <w:sz w:val="30"/>
        </w:rPr>
        <w:t>Sun’s </w:t>
      </w:r>
      <w:r>
        <w:rPr>
          <w:sz w:val="30"/>
        </w:rPr>
        <w:t>position when the Summer Solstice, </w:t>
      </w:r>
      <w:r>
        <w:rPr>
          <w:spacing w:val="-4"/>
          <w:sz w:val="30"/>
        </w:rPr>
        <w:t>Winter </w:t>
      </w:r>
      <w:r>
        <w:rPr>
          <w:sz w:val="30"/>
        </w:rPr>
        <w:t>Solstice, </w:t>
      </w:r>
      <w:r>
        <w:rPr>
          <w:spacing w:val="-8"/>
          <w:sz w:val="30"/>
        </w:rPr>
        <w:t>Vernal </w:t>
      </w:r>
      <w:r>
        <w:rPr>
          <w:sz w:val="30"/>
        </w:rPr>
        <w:t>Equinox, and Autumnal Equinox</w:t>
      </w:r>
      <w:r>
        <w:rPr>
          <w:spacing w:val="-23"/>
          <w:sz w:val="30"/>
        </w:rPr>
        <w:t> </w:t>
      </w:r>
      <w:r>
        <w:rPr>
          <w:spacing w:val="-5"/>
          <w:sz w:val="30"/>
        </w:rPr>
        <w:t>occur.</w:t>
      </w:r>
    </w:p>
    <w:p>
      <w:pPr>
        <w:pStyle w:val="BodyText"/>
        <w:ind w:left="1724"/>
        <w:rPr>
          <w:sz w:val="20"/>
        </w:rPr>
      </w:pPr>
      <w:r>
        <w:rPr>
          <w:sz w:val="20"/>
        </w:rPr>
        <w:drawing>
          <wp:inline distT="0" distB="0" distL="0" distR="0">
            <wp:extent cx="4305383" cy="46339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83" cy="463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288" w:after="0"/>
        <w:ind w:left="132" w:right="431" w:hanging="1"/>
        <w:jc w:val="both"/>
        <w:rPr>
          <w:sz w:val="30"/>
        </w:rPr>
      </w:pPr>
      <w:r>
        <w:rPr>
          <w:sz w:val="30"/>
        </w:rPr>
        <w:t>What angle is the ecliptic inclined with respect to the celestial equator? Include units in your</w:t>
      </w:r>
      <w:r>
        <w:rPr>
          <w:spacing w:val="-5"/>
          <w:sz w:val="30"/>
        </w:rPr>
        <w:t> </w:t>
      </w:r>
      <w:r>
        <w:rPr>
          <w:spacing w:val="-4"/>
          <w:sz w:val="30"/>
        </w:rPr>
        <w:t>answer.</w:t>
      </w: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37" w:lineRule="auto" w:before="0" w:after="0"/>
        <w:ind w:left="132" w:right="432" w:firstLine="0"/>
        <w:jc w:val="both"/>
        <w:rPr>
          <w:sz w:val="30"/>
        </w:rPr>
      </w:pPr>
      <w:r>
        <w:rPr>
          <w:sz w:val="30"/>
        </w:rPr>
        <w:t>What celestial objects lay on or near the ecliptic? Name at least five. Explain more</w:t>
      </w:r>
      <w:r>
        <w:rPr>
          <w:spacing w:val="-8"/>
          <w:sz w:val="30"/>
        </w:rPr>
        <w:t> </w:t>
      </w:r>
      <w:r>
        <w:rPr>
          <w:sz w:val="30"/>
        </w:rPr>
        <w:t>about</w:t>
      </w:r>
      <w:r>
        <w:rPr>
          <w:spacing w:val="-7"/>
          <w:sz w:val="30"/>
        </w:rPr>
        <w:t> </w:t>
      </w:r>
      <w:r>
        <w:rPr>
          <w:sz w:val="30"/>
        </w:rPr>
        <w:t>your</w:t>
      </w:r>
      <w:r>
        <w:rPr>
          <w:spacing w:val="-7"/>
          <w:sz w:val="30"/>
        </w:rPr>
        <w:t> </w:t>
      </w:r>
      <w:r>
        <w:rPr>
          <w:sz w:val="30"/>
        </w:rPr>
        <w:t>answers:</w:t>
      </w:r>
      <w:r>
        <w:rPr>
          <w:spacing w:val="-12"/>
          <w:sz w:val="30"/>
        </w:rPr>
        <w:t> </w:t>
      </w:r>
      <w:r>
        <w:rPr>
          <w:sz w:val="30"/>
        </w:rPr>
        <w:t>What</w:t>
      </w:r>
      <w:r>
        <w:rPr>
          <w:spacing w:val="-7"/>
          <w:sz w:val="30"/>
        </w:rPr>
        <w:t> </w:t>
      </w:r>
      <w:r>
        <w:rPr>
          <w:sz w:val="30"/>
        </w:rPr>
        <w:t>is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8"/>
          <w:sz w:val="30"/>
        </w:rPr>
        <w:t> </w:t>
      </w:r>
      <w:r>
        <w:rPr>
          <w:sz w:val="30"/>
        </w:rPr>
        <w:t>significance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ecliptic?</w:t>
      </w:r>
      <w:r>
        <w:rPr>
          <w:spacing w:val="-12"/>
          <w:sz w:val="30"/>
        </w:rPr>
        <w:t> </w:t>
      </w:r>
      <w:r>
        <w:rPr>
          <w:sz w:val="30"/>
        </w:rPr>
        <w:t>Why</w:t>
      </w:r>
      <w:r>
        <w:rPr>
          <w:spacing w:val="-7"/>
          <w:sz w:val="30"/>
        </w:rPr>
        <w:t> </w:t>
      </w:r>
      <w:r>
        <w:rPr>
          <w:sz w:val="30"/>
        </w:rPr>
        <w:t>do</w:t>
      </w:r>
      <w:r>
        <w:rPr>
          <w:spacing w:val="-8"/>
          <w:sz w:val="30"/>
        </w:rPr>
        <w:t> </w:t>
      </w:r>
      <w:r>
        <w:rPr>
          <w:sz w:val="30"/>
        </w:rPr>
        <w:t>so</w:t>
      </w:r>
      <w:r>
        <w:rPr>
          <w:spacing w:val="-7"/>
          <w:sz w:val="30"/>
        </w:rPr>
        <w:t> </w:t>
      </w:r>
      <w:r>
        <w:rPr>
          <w:sz w:val="30"/>
        </w:rPr>
        <w:t>many noteworthy celestial objects lie in this area of the</w:t>
      </w:r>
      <w:r>
        <w:rPr>
          <w:spacing w:val="-16"/>
          <w:sz w:val="30"/>
        </w:rPr>
        <w:t> </w:t>
      </w:r>
      <w:r>
        <w:rPr>
          <w:sz w:val="30"/>
        </w:rPr>
        <w:t>sky?</w:t>
      </w:r>
    </w:p>
    <w:p>
      <w:pPr>
        <w:spacing w:after="0" w:line="237" w:lineRule="auto"/>
        <w:jc w:val="both"/>
        <w:rPr>
          <w:sz w:val="30"/>
        </w:rPr>
        <w:sectPr>
          <w:pgSz w:w="12240" w:h="15840"/>
          <w:pgMar w:top="1080" w:bottom="280" w:left="1000" w:right="70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The Celestial Sphere: Local Viewpoint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89" w:after="0"/>
        <w:ind w:left="132" w:right="431" w:firstLine="0"/>
        <w:jc w:val="both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765765</wp:posOffset>
            </wp:positionH>
            <wp:positionV relativeFrom="paragraph">
              <wp:posOffset>1429872</wp:posOffset>
            </wp:positionV>
            <wp:extent cx="6245706" cy="355815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706" cy="355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A person stands outside beneath the dome of the night </w:t>
      </w:r>
      <w:r>
        <w:rPr>
          <w:spacing w:val="-6"/>
          <w:sz w:val="30"/>
        </w:rPr>
        <w:t>sky. </w:t>
      </w:r>
      <w:r>
        <w:rPr>
          <w:sz w:val="30"/>
        </w:rPr>
        <w:t>Assume the diagram below is for Iowa </w:t>
      </w:r>
      <w:r>
        <w:rPr>
          <w:spacing w:val="-5"/>
          <w:sz w:val="30"/>
        </w:rPr>
        <w:t>City, </w:t>
      </w:r>
      <w:r>
        <w:rPr>
          <w:sz w:val="30"/>
        </w:rPr>
        <w:t>which is at a latitude of ~42 degrees. Identify and label the following: the Celestial </w:t>
      </w:r>
      <w:r>
        <w:rPr>
          <w:spacing w:val="-3"/>
          <w:sz w:val="30"/>
        </w:rPr>
        <w:t>Equator, </w:t>
      </w:r>
      <w:r>
        <w:rPr>
          <w:sz w:val="30"/>
        </w:rPr>
        <w:t>the North Celestial Pole, Zenith, the Meridian,</w:t>
      </w:r>
      <w:r>
        <w:rPr>
          <w:spacing w:val="-44"/>
          <w:sz w:val="30"/>
        </w:rPr>
        <w:t> </w:t>
      </w:r>
      <w:r>
        <w:rPr>
          <w:sz w:val="30"/>
        </w:rPr>
        <w:t>the Horizon, and the cardinal directions North, South, East, and </w:t>
      </w:r>
      <w:r>
        <w:rPr>
          <w:spacing w:val="-8"/>
          <w:sz w:val="30"/>
        </w:rPr>
        <w:t>West </w:t>
      </w:r>
      <w:r>
        <w:rPr>
          <w:sz w:val="30"/>
        </w:rPr>
        <w:t>along with their Azimuth Angle. Then draw where Polaris is and draw the path of a star over the course of one</w:t>
      </w:r>
      <w:r>
        <w:rPr>
          <w:spacing w:val="-5"/>
          <w:sz w:val="30"/>
        </w:rPr>
        <w:t> </w:t>
      </w:r>
      <w:r>
        <w:rPr>
          <w:sz w:val="30"/>
        </w:rPr>
        <w:t>night.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57" w:after="0"/>
        <w:ind w:left="132" w:right="432" w:firstLine="0"/>
        <w:jc w:val="both"/>
        <w:rPr>
          <w:sz w:val="30"/>
        </w:rPr>
      </w:pPr>
      <w:r>
        <w:rPr>
          <w:sz w:val="30"/>
        </w:rPr>
        <w:t>For Iowa </w:t>
      </w:r>
      <w:r>
        <w:rPr>
          <w:spacing w:val="-5"/>
          <w:sz w:val="30"/>
        </w:rPr>
        <w:t>City, </w:t>
      </w:r>
      <w:r>
        <w:rPr>
          <w:sz w:val="30"/>
        </w:rPr>
        <w:t>what is the </w:t>
      </w:r>
      <w:r>
        <w:rPr>
          <w:spacing w:val="-5"/>
          <w:sz w:val="30"/>
        </w:rPr>
        <w:t>Sun’s </w:t>
      </w:r>
      <w:r>
        <w:rPr>
          <w:sz w:val="30"/>
        </w:rPr>
        <w:t>elevation at noon on the </w:t>
      </w:r>
      <w:r>
        <w:rPr>
          <w:spacing w:val="-8"/>
          <w:sz w:val="30"/>
        </w:rPr>
        <w:t>Vernal </w:t>
      </w:r>
      <w:r>
        <w:rPr>
          <w:sz w:val="30"/>
        </w:rPr>
        <w:t>Equinox? Mark it on the diagram above and include units in your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answer.</w:t>
      </w:r>
    </w:p>
    <w:p>
      <w:pPr>
        <w:pStyle w:val="BodyText"/>
        <w:spacing w:before="2"/>
      </w:pPr>
    </w:p>
    <w:p>
      <w:pPr>
        <w:pStyle w:val="BodyText"/>
        <w:ind w:left="132" w:right="431"/>
        <w:jc w:val="both"/>
      </w:pPr>
      <w:r>
        <w:rPr>
          <w:b/>
        </w:rPr>
        <w:t>Hint</w:t>
      </w:r>
      <w:r>
        <w:rPr/>
        <w:t>: Where is the general position of the Sun at noon (on the horizon, below the horizon, high in the </w:t>
      </w:r>
      <w:r>
        <w:rPr>
          <w:spacing w:val="-6"/>
        </w:rPr>
        <w:t>sky, </w:t>
      </w:r>
      <w:r>
        <w:rPr/>
        <w:t>etc.)? Next, see the first figure from this lab in Question 1. </w:t>
      </w:r>
      <w:r>
        <w:rPr>
          <w:spacing w:val="-12"/>
        </w:rPr>
        <w:t>You </w:t>
      </w:r>
      <w:r>
        <w:rPr/>
        <w:t>labeled the </w:t>
      </w:r>
      <w:r>
        <w:rPr>
          <w:spacing w:val="-5"/>
        </w:rPr>
        <w:t>Sun’s </w:t>
      </w:r>
      <w:r>
        <w:rPr/>
        <w:t>exact position when the </w:t>
      </w:r>
      <w:r>
        <w:rPr>
          <w:spacing w:val="-8"/>
        </w:rPr>
        <w:t>Vernal </w:t>
      </w:r>
      <w:r>
        <w:rPr/>
        <w:t>Equinox occurs. On that date, where the Sun is in relation to the Celestial Equator? Remembering the latitude of Iowa </w:t>
      </w:r>
      <w:r>
        <w:rPr>
          <w:spacing w:val="-5"/>
        </w:rPr>
        <w:t>City, </w:t>
      </w:r>
      <w:r>
        <w:rPr/>
        <w:t>what is the height of the highest point of the celestial equator in Iowa City?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132" w:right="432" w:firstLine="0"/>
        <w:jc w:val="both"/>
        <w:rPr>
          <w:sz w:val="30"/>
        </w:rPr>
      </w:pPr>
      <w:r>
        <w:rPr>
          <w:sz w:val="30"/>
        </w:rPr>
        <w:t>For Iowa </w:t>
      </w:r>
      <w:r>
        <w:rPr>
          <w:spacing w:val="-5"/>
          <w:sz w:val="30"/>
        </w:rPr>
        <w:t>City, </w:t>
      </w:r>
      <w:r>
        <w:rPr>
          <w:sz w:val="30"/>
        </w:rPr>
        <w:t>what is the elevation of the Sun at noon on the Summer Solstice? Mark it on the diagram above and include units in your</w:t>
      </w:r>
      <w:r>
        <w:rPr>
          <w:spacing w:val="-19"/>
          <w:sz w:val="30"/>
        </w:rPr>
        <w:t> </w:t>
      </w:r>
      <w:r>
        <w:rPr>
          <w:spacing w:val="-4"/>
          <w:sz w:val="30"/>
        </w:rPr>
        <w:t>answer.</w:t>
      </w:r>
    </w:p>
    <w:p>
      <w:pPr>
        <w:spacing w:after="0" w:line="240" w:lineRule="auto"/>
        <w:jc w:val="both"/>
        <w:rPr>
          <w:sz w:val="30"/>
        </w:rPr>
        <w:sectPr>
          <w:pgSz w:w="12240" w:h="15840"/>
          <w:pgMar w:top="1080" w:bottom="280" w:left="1000" w:right="70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Part 2: Introduction to Parallax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89"/>
        <w:ind w:left="132" w:right="431"/>
        <w:jc w:val="both"/>
      </w:pPr>
      <w:r>
        <w:rPr/>
        <w:t>Make a fist and stick up your thumb, then hold out your hand at </w:t>
      </w:r>
      <w:r>
        <w:rPr>
          <w:spacing w:val="-5"/>
        </w:rPr>
        <w:t>arm’s </w:t>
      </w:r>
      <w:r>
        <w:rPr/>
        <w:t>length </w:t>
      </w:r>
      <w:r>
        <w:rPr>
          <w:spacing w:val="-2"/>
        </w:rPr>
        <w:t>and </w:t>
      </w:r>
      <w:r>
        <w:rPr/>
        <w:t>look</w:t>
      </w:r>
      <w:r>
        <w:rPr>
          <w:spacing w:val="-11"/>
        </w:rPr>
        <w:t> </w:t>
      </w:r>
      <w:r>
        <w:rPr/>
        <w:t>at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thumb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one</w:t>
      </w:r>
      <w:r>
        <w:rPr>
          <w:spacing w:val="-9"/>
        </w:rPr>
        <w:t> </w:t>
      </w:r>
      <w:r>
        <w:rPr/>
        <w:t>eye</w:t>
      </w:r>
      <w:r>
        <w:rPr>
          <w:spacing w:val="-9"/>
        </w:rPr>
        <w:t> </w:t>
      </w:r>
      <w:r>
        <w:rPr/>
        <w:t>closed.</w:t>
      </w:r>
      <w:r>
        <w:rPr>
          <w:spacing w:val="-13"/>
        </w:rPr>
        <w:t> </w:t>
      </w:r>
      <w:r>
        <w:rPr/>
        <w:t>Then</w:t>
      </w:r>
      <w:r>
        <w:rPr>
          <w:spacing w:val="-9"/>
        </w:rPr>
        <w:t> </w:t>
      </w:r>
      <w:r>
        <w:rPr/>
        <w:t>close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eye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open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5"/>
        </w:rPr>
        <w:t>other.</w:t>
      </w:r>
      <w:r>
        <w:rPr>
          <w:spacing w:val="-9"/>
        </w:rPr>
        <w:t> </w:t>
      </w:r>
      <w:r>
        <w:rPr/>
        <w:t>Did your thumb appear to move? This apparent displacement is called </w:t>
      </w:r>
      <w:r>
        <w:rPr>
          <w:i/>
        </w:rPr>
        <w:t>parallax </w:t>
      </w:r>
      <w:r>
        <w:rPr/>
        <w:t>and is useful for determining the distance to objects. In this part of the lab, we’ll</w:t>
      </w:r>
      <w:r>
        <w:rPr>
          <w:spacing w:val="-46"/>
        </w:rPr>
        <w:t> </w:t>
      </w:r>
      <w:r>
        <w:rPr/>
        <w:t>calculate the distance to our thumb from our eyes when our arm is fully extended using parallax.</w:t>
      </w:r>
    </w:p>
    <w:p>
      <w:pPr>
        <w:pStyle w:val="BodyText"/>
      </w:pPr>
    </w:p>
    <w:p>
      <w:pPr>
        <w:pStyle w:val="BodyText"/>
        <w:ind w:left="132" w:right="432"/>
        <w:jc w:val="both"/>
      </w:pPr>
      <w:r>
        <w:rPr/>
        <w:t>Consider the figure </w:t>
      </w:r>
      <w:r>
        <w:rPr>
          <w:spacing w:val="-5"/>
        </w:rPr>
        <w:t>below. </w:t>
      </w:r>
      <w:r>
        <w:rPr/>
        <w:t>The </w:t>
      </w:r>
      <w:r>
        <w:rPr>
          <w:spacing w:val="-3"/>
        </w:rPr>
        <w:t>observer, </w:t>
      </w:r>
      <w:r>
        <w:rPr/>
        <w:t>when they move from one position to a second </w:t>
      </w:r>
      <w:r>
        <w:rPr>
          <w:spacing w:val="-2"/>
        </w:rPr>
        <w:t>different </w:t>
      </w:r>
      <w:r>
        <w:rPr/>
        <w:t>position, will perceive the star seen below at </w:t>
      </w:r>
      <w:r>
        <w:rPr>
          <w:spacing w:val="-2"/>
        </w:rPr>
        <w:t>different </w:t>
      </w:r>
      <w:r>
        <w:rPr/>
        <w:t>places relative to the distant background, these </w:t>
      </w:r>
      <w:r>
        <w:rPr>
          <w:spacing w:val="-2"/>
        </w:rPr>
        <w:t>different </w:t>
      </w:r>
      <w:r>
        <w:rPr/>
        <w:t>places separated by an angle θ. If the observer’s first position is a distance S from the </w:t>
      </w:r>
      <w:r>
        <w:rPr>
          <w:spacing w:val="-3"/>
        </w:rPr>
        <w:t>observer’s </w:t>
      </w:r>
      <w:r>
        <w:rPr/>
        <w:t>second position, if the</w:t>
      </w:r>
      <w:r>
        <w:rPr>
          <w:spacing w:val="-2"/>
        </w:rPr>
        <w:t> </w:t>
      </w:r>
      <w:r>
        <w:rPr/>
        <w:t>object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distance</w:t>
      </w:r>
      <w:r>
        <w:rPr>
          <w:spacing w:val="-6"/>
        </w:rPr>
        <w:t> </w:t>
      </w:r>
      <w:r>
        <w:rPr/>
        <w:t>D</w:t>
      </w:r>
      <w:r>
        <w:rPr>
          <w:spacing w:val="-6"/>
        </w:rPr>
        <w:t> away,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distance</w:t>
      </w:r>
      <w:r>
        <w:rPr>
          <w:spacing w:val="-6"/>
        </w:rPr>
        <w:t> </w:t>
      </w:r>
      <w:r>
        <w:rPr/>
        <w:t>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much</w:t>
      </w:r>
      <w:r>
        <w:rPr>
          <w:spacing w:val="-6"/>
        </w:rPr>
        <w:t> </w:t>
      </w:r>
      <w:r>
        <w:rPr/>
        <w:t>larger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/>
        <w:t>S,</w:t>
      </w:r>
      <w:r>
        <w:rPr>
          <w:spacing w:val="-5"/>
        </w:rPr>
        <w:t> </w:t>
      </w:r>
      <w:r>
        <w:rPr/>
        <w:t>then</w:t>
      </w:r>
      <w:r>
        <w:rPr>
          <w:spacing w:val="-4"/>
        </w:rPr>
        <w:t> </w:t>
      </w:r>
      <w:r>
        <w:rPr/>
        <w:t>we can use the Small Angle Formula to relate S and D via the equations</w:t>
      </w:r>
      <w:r>
        <w:rPr>
          <w:spacing w:val="-40"/>
        </w:rPr>
        <w:t> </w:t>
      </w:r>
      <w:r>
        <w:rPr>
          <w:spacing w:val="-5"/>
        </w:rPr>
        <w:t>below.</w:t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720090</wp:posOffset>
            </wp:positionH>
            <wp:positionV relativeFrom="paragraph">
              <wp:posOffset>220321</wp:posOffset>
            </wp:positionV>
            <wp:extent cx="6300598" cy="253526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598" cy="2535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"/>
        <w:ind w:left="132" w:right="432"/>
        <w:jc w:val="both"/>
      </w:pPr>
      <w:r>
        <w:rPr/>
        <w:t>If we measure the angle </w:t>
      </w:r>
      <w:r>
        <w:rPr>
          <w:i/>
        </w:rPr>
        <w:t>θ </w:t>
      </w:r>
      <w:r>
        <w:rPr/>
        <w:t>and the distance </w:t>
      </w:r>
      <w:r>
        <w:rPr>
          <w:i/>
        </w:rPr>
        <w:t>S </w:t>
      </w:r>
      <w:r>
        <w:rPr/>
        <w:t>between the two observer positions, we can estimate the distance </w:t>
      </w:r>
      <w:r>
        <w:rPr>
          <w:i/>
        </w:rPr>
        <w:t>D </w:t>
      </w:r>
      <w:r>
        <w:rPr/>
        <w:t>to the object using the above formulas. The first formula works when measuring the angle in radians (which is unitless); the second formula works when </w:t>
      </w:r>
      <w:r>
        <w:rPr>
          <w:i/>
        </w:rPr>
        <w:t>θ </w:t>
      </w:r>
      <w:r>
        <w:rPr/>
        <w:t>is in units of degrees. There are 57.3º in one radian.</w:t>
      </w: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0" w:lineRule="auto" w:before="0" w:after="0"/>
        <w:ind w:left="132" w:right="835" w:firstLine="0"/>
        <w:jc w:val="left"/>
        <w:rPr>
          <w:sz w:val="30"/>
        </w:rPr>
      </w:pPr>
      <w:r>
        <w:rPr>
          <w:spacing w:val="-3"/>
          <w:sz w:val="30"/>
        </w:rPr>
        <w:t>What </w:t>
      </w:r>
      <w:r>
        <w:rPr>
          <w:sz w:val="30"/>
        </w:rPr>
        <w:t>parallax angle </w:t>
      </w:r>
      <w:r>
        <w:rPr>
          <w:i/>
          <w:sz w:val="30"/>
        </w:rPr>
        <w:t>θ </w:t>
      </w:r>
      <w:r>
        <w:rPr>
          <w:sz w:val="30"/>
        </w:rPr>
        <w:t>in degrees does your thumb make when held at </w:t>
      </w:r>
      <w:r>
        <w:rPr>
          <w:spacing w:val="-5"/>
          <w:sz w:val="30"/>
        </w:rPr>
        <w:t>arm’s </w:t>
      </w:r>
      <w:r>
        <w:rPr>
          <w:sz w:val="30"/>
        </w:rPr>
        <w:t>length when you close one eye and then the other? Include units in your</w:t>
      </w:r>
      <w:r>
        <w:rPr>
          <w:spacing w:val="-50"/>
          <w:sz w:val="30"/>
        </w:rPr>
        <w:t> </w:t>
      </w:r>
      <w:r>
        <w:rPr>
          <w:spacing w:val="-4"/>
          <w:sz w:val="30"/>
        </w:rPr>
        <w:t>answer.</w:t>
      </w:r>
    </w:p>
    <w:p>
      <w:pPr>
        <w:spacing w:after="0" w:line="240" w:lineRule="auto"/>
        <w:jc w:val="left"/>
        <w:rPr>
          <w:sz w:val="30"/>
        </w:rPr>
        <w:sectPr>
          <w:pgSz w:w="12240" w:h="15840"/>
          <w:pgMar w:top="1080" w:bottom="280" w:left="1000" w:right="700"/>
        </w:sectPr>
      </w:pP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71" w:after="0"/>
        <w:ind w:left="132" w:right="431" w:firstLine="0"/>
        <w:jc w:val="both"/>
        <w:rPr>
          <w:sz w:val="30"/>
        </w:rPr>
      </w:pPr>
      <w:r>
        <w:rPr>
          <w:sz w:val="30"/>
        </w:rPr>
        <w:t>Measure the distance </w:t>
      </w:r>
      <w:r>
        <w:rPr>
          <w:i/>
          <w:sz w:val="30"/>
        </w:rPr>
        <w:t>S </w:t>
      </w:r>
      <w:r>
        <w:rPr>
          <w:sz w:val="30"/>
        </w:rPr>
        <w:t>between the two positions of the pupils of your eyes in centimeters. Record your answer </w:t>
      </w:r>
      <w:r>
        <w:rPr>
          <w:spacing w:val="-5"/>
          <w:sz w:val="30"/>
        </w:rPr>
        <w:t>below. </w:t>
      </w:r>
      <w:r>
        <w:rPr>
          <w:sz w:val="30"/>
        </w:rPr>
        <w:t>Include units in your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answer.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185" w:after="0"/>
        <w:ind w:left="132" w:right="359" w:firstLine="0"/>
        <w:jc w:val="both"/>
        <w:rPr>
          <w:sz w:val="30"/>
        </w:rPr>
      </w:pPr>
      <w:r>
        <w:rPr>
          <w:sz w:val="30"/>
        </w:rPr>
        <w:t>Using your parallax angle </w:t>
      </w:r>
      <w:r>
        <w:rPr>
          <w:i/>
          <w:sz w:val="30"/>
        </w:rPr>
        <w:t>θ</w:t>
      </w:r>
      <w:r>
        <w:rPr>
          <w:sz w:val="30"/>
        </w:rPr>
        <w:t>, and the distance </w:t>
      </w:r>
      <w:r>
        <w:rPr>
          <w:i/>
          <w:sz w:val="30"/>
        </w:rPr>
        <w:t>S </w:t>
      </w:r>
      <w:r>
        <w:rPr>
          <w:sz w:val="30"/>
        </w:rPr>
        <w:t>between the pupils of your eyes, calculate the distance to your thumb in  centimeters for this experiment.  Make  sure to use the proper formula for the units that you</w:t>
      </w:r>
      <w:r>
        <w:rPr>
          <w:spacing w:val="48"/>
          <w:sz w:val="30"/>
        </w:rPr>
        <w:t> </w:t>
      </w:r>
      <w:r>
        <w:rPr>
          <w:sz w:val="30"/>
        </w:rPr>
        <w:t>have!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132" w:right="357" w:firstLine="0"/>
        <w:jc w:val="both"/>
        <w:rPr>
          <w:sz w:val="30"/>
        </w:rPr>
      </w:pPr>
      <w:r>
        <w:rPr>
          <w:sz w:val="30"/>
        </w:rPr>
        <w:t>Measure the actual distance to your thumb using a meter stick. Compare the </w:t>
      </w:r>
      <w:r>
        <w:rPr>
          <w:spacing w:val="-2"/>
          <w:sz w:val="30"/>
        </w:rPr>
        <w:t>two </w:t>
      </w:r>
      <w:r>
        <w:rPr>
          <w:sz w:val="30"/>
        </w:rPr>
        <w:t>values, the experimental value and the actual value, using the Percent Error Formula </w:t>
      </w:r>
      <w:r>
        <w:rPr>
          <w:spacing w:val="11"/>
          <w:sz w:val="30"/>
        </w:rPr>
        <w:t>(linked </w:t>
      </w:r>
      <w:r>
        <w:rPr>
          <w:spacing w:val="8"/>
          <w:sz w:val="30"/>
        </w:rPr>
        <w:t>at </w:t>
      </w:r>
      <w:r>
        <w:rPr>
          <w:spacing w:val="11"/>
          <w:sz w:val="30"/>
        </w:rPr>
        <w:t>the top </w:t>
      </w:r>
      <w:r>
        <w:rPr>
          <w:spacing w:val="8"/>
          <w:sz w:val="30"/>
        </w:rPr>
        <w:t>of </w:t>
      </w:r>
      <w:r>
        <w:rPr>
          <w:spacing w:val="11"/>
          <w:sz w:val="30"/>
        </w:rPr>
        <w:t>the lab </w:t>
      </w:r>
      <w:r>
        <w:rPr>
          <w:spacing w:val="14"/>
          <w:sz w:val="30"/>
        </w:rPr>
        <w:t>webpage </w:t>
      </w:r>
      <w:r>
        <w:rPr>
          <w:spacing w:val="11"/>
          <w:sz w:val="30"/>
        </w:rPr>
        <w:t>for </w:t>
      </w:r>
      <w:r>
        <w:rPr>
          <w:spacing w:val="12"/>
          <w:sz w:val="30"/>
        </w:rPr>
        <w:t>this lab, </w:t>
      </w:r>
      <w:r>
        <w:rPr>
          <w:spacing w:val="8"/>
          <w:sz w:val="30"/>
        </w:rPr>
        <w:t>or </w:t>
      </w:r>
      <w:r>
        <w:rPr>
          <w:spacing w:val="13"/>
          <w:sz w:val="30"/>
        </w:rPr>
        <w:t>found </w:t>
      </w:r>
      <w:r>
        <w:rPr>
          <w:sz w:val="30"/>
        </w:rPr>
        <w:t>in the Glossary tab at the top left navigation bar of the lab</w:t>
      </w:r>
      <w:r>
        <w:rPr>
          <w:spacing w:val="69"/>
          <w:sz w:val="30"/>
        </w:rPr>
        <w:t> </w:t>
      </w:r>
      <w:r>
        <w:rPr>
          <w:sz w:val="30"/>
        </w:rPr>
        <w:t>webpage).</w:t>
      </w:r>
    </w:p>
    <w:p>
      <w:pPr>
        <w:spacing w:after="0" w:line="240" w:lineRule="auto"/>
        <w:jc w:val="both"/>
        <w:rPr>
          <w:sz w:val="30"/>
        </w:rPr>
        <w:sectPr>
          <w:pgSz w:w="12240" w:h="15840"/>
          <w:pgMar w:top="1060" w:bottom="280" w:left="1000" w:right="70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Part 3: Estimating Angles</w:t>
      </w:r>
    </w:p>
    <w:p>
      <w:pPr>
        <w:pStyle w:val="BodyText"/>
        <w:rPr>
          <w:sz w:val="20"/>
        </w:rPr>
      </w:pPr>
    </w:p>
    <w:p>
      <w:pPr>
        <w:pStyle w:val="BodyText"/>
        <w:spacing w:before="229"/>
        <w:ind w:left="131" w:right="431"/>
        <w:jc w:val="both"/>
      </w:pPr>
      <w:r>
        <w:rPr/>
        <w:t>In this part we’ll practice measuring the </w:t>
      </w:r>
      <w:r>
        <w:rPr>
          <w:spacing w:val="-6"/>
        </w:rPr>
        <w:t>sky. </w:t>
      </w:r>
      <w:r>
        <w:rPr/>
        <w:t>The main point of this activity will be to</w:t>
      </w:r>
      <w:r>
        <w:rPr>
          <w:spacing w:val="-13"/>
        </w:rPr>
        <w:t> </w:t>
      </w:r>
      <w:r>
        <w:rPr/>
        <w:t>estimate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azimuth,</w:t>
      </w:r>
      <w:r>
        <w:rPr>
          <w:spacing w:val="-13"/>
        </w:rPr>
        <w:t> </w:t>
      </w:r>
      <w:r>
        <w:rPr/>
        <w:t>altitude,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angular</w:t>
      </w:r>
      <w:r>
        <w:rPr>
          <w:spacing w:val="-13"/>
        </w:rPr>
        <w:t> </w:t>
      </w:r>
      <w:r>
        <w:rPr/>
        <w:t>size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number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objects.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figure below is a handy guide for estimating angles with your hand when held at </w:t>
      </w:r>
      <w:r>
        <w:rPr>
          <w:spacing w:val="-5"/>
        </w:rPr>
        <w:t>arm’s </w:t>
      </w:r>
      <w:r>
        <w:rPr/>
        <w:t>length.</w:t>
      </w: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2367598</wp:posOffset>
            </wp:positionH>
            <wp:positionV relativeFrom="paragraph">
              <wp:posOffset>227841</wp:posOffset>
            </wp:positionV>
            <wp:extent cx="3475122" cy="283464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122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132" w:right="432" w:hanging="1"/>
        <w:jc w:val="left"/>
        <w:rPr>
          <w:sz w:val="30"/>
        </w:rPr>
      </w:pPr>
      <w:r>
        <w:rPr>
          <w:sz w:val="30"/>
        </w:rPr>
        <w:t>Determine the direction North. Determine the direction of East. Describe </w:t>
      </w:r>
      <w:r>
        <w:rPr>
          <w:spacing w:val="-2"/>
          <w:sz w:val="30"/>
        </w:rPr>
        <w:t>how </w:t>
      </w:r>
      <w:r>
        <w:rPr>
          <w:sz w:val="30"/>
        </w:rPr>
        <w:t>you would show someone the position of the meridian through the</w:t>
      </w:r>
      <w:r>
        <w:rPr>
          <w:spacing w:val="-21"/>
          <w:sz w:val="30"/>
        </w:rPr>
        <w:t> </w:t>
      </w:r>
      <w:r>
        <w:rPr>
          <w:spacing w:val="-6"/>
          <w:sz w:val="30"/>
        </w:rPr>
        <w:t>sky.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240" w:lineRule="auto" w:before="231" w:after="0"/>
        <w:ind w:left="132" w:right="432" w:firstLine="0"/>
        <w:jc w:val="left"/>
        <w:rPr>
          <w:sz w:val="30"/>
        </w:rPr>
      </w:pPr>
      <w:r>
        <w:rPr>
          <w:sz w:val="30"/>
        </w:rPr>
        <w:t>Depending on the weather and your lab section, proceed to the proper section. Note the following</w:t>
      </w:r>
      <w:r>
        <w:rPr>
          <w:spacing w:val="-4"/>
          <w:sz w:val="30"/>
        </w:rPr>
        <w:t> </w:t>
      </w:r>
      <w:r>
        <w:rPr>
          <w:sz w:val="30"/>
        </w:rPr>
        <w:t>definitions:</w:t>
      </w:r>
    </w:p>
    <w:p>
      <w:pPr>
        <w:pStyle w:val="BodyText"/>
        <w:spacing w:before="1"/>
      </w:pPr>
    </w:p>
    <w:p>
      <w:pPr>
        <w:pStyle w:val="BodyText"/>
        <w:spacing w:before="1"/>
        <w:ind w:left="853" w:right="979" w:hanging="1"/>
      </w:pPr>
      <w:r>
        <w:rPr>
          <w:i/>
        </w:rPr>
        <w:t>Azimuth </w:t>
      </w:r>
      <w:r>
        <w:rPr/>
        <w:t>– angle around the horizon, starting from North and increasing to the East. Ranges from 0° to 360°.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853" w:right="979"/>
      </w:pPr>
      <w:r>
        <w:rPr>
          <w:i/>
        </w:rPr>
        <w:t>Altitude </w:t>
      </w:r>
      <w:r>
        <w:rPr/>
        <w:t>– angle above the horizon. Ranges from 0° at the horizon to 90° at the zenith.</w:t>
      </w:r>
    </w:p>
    <w:p>
      <w:pPr>
        <w:spacing w:after="0"/>
        <w:sectPr>
          <w:pgSz w:w="12240" w:h="15840"/>
          <w:pgMar w:top="1080" w:bottom="280" w:left="1000" w:right="700"/>
        </w:sectPr>
      </w:pPr>
    </w:p>
    <w:p>
      <w:pPr>
        <w:pStyle w:val="Heading2"/>
      </w:pPr>
      <w:r>
        <w:rPr/>
        <w:t>Cloudy or Day Lab</w:t>
      </w:r>
    </w:p>
    <w:p>
      <w:pPr>
        <w:pStyle w:val="BodyText"/>
        <w:ind w:left="132" w:right="275"/>
      </w:pPr>
      <w:r>
        <w:rPr/>
        <w:t>For each of the following objects, estimate their azimuth angle and their angular size. Your TA will point out any objects that you need help identifying.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3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745"/>
              <w:rPr>
                <w:sz w:val="30"/>
              </w:rPr>
            </w:pPr>
            <w:r>
              <w:rPr>
                <w:sz w:val="30"/>
              </w:rPr>
              <w:t>Azimuth 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873"/>
              <w:rPr>
                <w:sz w:val="30"/>
              </w:rPr>
            </w:pPr>
            <w:r>
              <w:rPr>
                <w:sz w:val="30"/>
              </w:rPr>
              <w:t>Angular Size</w:t>
            </w: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30"/>
              </w:rPr>
            </w:pPr>
            <w:r>
              <w:rPr>
                <w:sz w:val="30"/>
              </w:rPr>
              <w:t>Hotel Vetro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30"/>
              </w:rPr>
            </w:pPr>
            <w:r>
              <w:rPr>
                <w:sz w:val="30"/>
              </w:rPr>
              <w:t>Old Capitol Dome</w:t>
            </w:r>
            <w:r>
              <w:rPr>
                <w:sz w:val="30"/>
                <w:vertAlign w:val="superscript"/>
              </w:rPr>
              <w:t>*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142"/>
              <w:ind w:left="666" w:right="323" w:hanging="159"/>
              <w:rPr>
                <w:sz w:val="30"/>
              </w:rPr>
            </w:pPr>
            <w:r>
              <w:rPr>
                <w:sz w:val="30"/>
              </w:rPr>
              <w:t>Grey Stone Church to the Northwest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30"/>
              </w:rPr>
            </w:pPr>
            <w:r>
              <w:rPr>
                <w:sz w:val="30"/>
              </w:rPr>
              <w:t>VAO Telescope Dome</w:t>
            </w:r>
            <w:r>
              <w:rPr>
                <w:sz w:val="30"/>
                <w:vertAlign w:val="superscript"/>
              </w:rPr>
              <w:t>†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spacing w:before="10"/>
        <w:rPr>
          <w:sz w:val="29"/>
        </w:rPr>
      </w:pPr>
    </w:p>
    <w:p>
      <w:pPr>
        <w:pStyle w:val="BodyText"/>
        <w:ind w:left="132"/>
      </w:pPr>
      <w:r>
        <w:rPr>
          <w:vertAlign w:val="superscript"/>
        </w:rPr>
        <w:t>*</w:t>
      </w:r>
      <w:r>
        <w:rPr>
          <w:vertAlign w:val="baseline"/>
        </w:rPr>
        <w:t> Just the dome at the top</w:t>
      </w:r>
    </w:p>
    <w:p>
      <w:pPr>
        <w:pStyle w:val="BodyText"/>
        <w:spacing w:before="1"/>
        <w:ind w:left="132"/>
      </w:pPr>
      <w:r>
        <w:rPr>
          <w:vertAlign w:val="superscript"/>
        </w:rPr>
        <w:t>†</w:t>
      </w:r>
      <w:r>
        <w:rPr>
          <w:vertAlign w:val="baseline"/>
        </w:rPr>
        <w:t> Viewed from the entrance to the roof.</w:t>
      </w:r>
    </w:p>
    <w:p>
      <w:pPr>
        <w:spacing w:after="0"/>
        <w:sectPr>
          <w:pgSz w:w="12240" w:h="15840"/>
          <w:pgMar w:top="1060" w:bottom="280" w:left="1000" w:right="700"/>
        </w:sectPr>
      </w:pPr>
    </w:p>
    <w:p>
      <w:pPr>
        <w:pStyle w:val="Heading2"/>
      </w:pPr>
      <w:r>
        <w:rPr/>
        <w:t>Night Lab with Clear Skies</w:t>
      </w:r>
    </w:p>
    <w:p>
      <w:pPr>
        <w:pStyle w:val="BodyText"/>
        <w:ind w:left="132"/>
      </w:pPr>
      <w:r>
        <w:rPr/>
        <w:t>Your TA will point out several objects in the night sky. Record their names and estimate the various quantities.</w:t>
      </w:r>
    </w:p>
    <w:p>
      <w:pPr>
        <w:pStyle w:val="BodyText"/>
        <w:spacing w:before="2"/>
      </w:pPr>
    </w:p>
    <w:p>
      <w:pPr>
        <w:pStyle w:val="BodyText"/>
        <w:spacing w:before="1"/>
        <w:ind w:left="132"/>
      </w:pPr>
      <w:r>
        <w:rPr>
          <w:b/>
        </w:rPr>
        <w:t>Note: </w:t>
      </w:r>
      <w:r>
        <w:rPr/>
        <w:t>Remember, the altitude should not exceed 90º.</w:t>
      </w: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8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745"/>
              <w:rPr>
                <w:sz w:val="30"/>
              </w:rPr>
            </w:pPr>
            <w:r>
              <w:rPr>
                <w:sz w:val="30"/>
              </w:rPr>
              <w:t>Azimuth 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773"/>
              <w:rPr>
                <w:sz w:val="30"/>
              </w:rPr>
            </w:pPr>
            <w:r>
              <w:rPr>
                <w:sz w:val="30"/>
              </w:rPr>
              <w:t>Altitude Angle</w:t>
            </w: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7"/>
      </w:tblGrid>
      <w:tr>
        <w:trPr>
          <w:trHeight w:val="988" w:hRule="atLeast"/>
        </w:trPr>
        <w:tc>
          <w:tcPr>
            <w:tcW w:w="4982" w:type="dxa"/>
            <w:shd w:val="clear" w:color="auto" w:fill="EEEEEE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2073" w:right="2064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</w:p>
        </w:tc>
        <w:tc>
          <w:tcPr>
            <w:tcW w:w="4987" w:type="dxa"/>
            <w:shd w:val="clear" w:color="auto" w:fill="EEEEEE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691" w:right="1676"/>
              <w:jc w:val="center"/>
              <w:rPr>
                <w:sz w:val="30"/>
              </w:rPr>
            </w:pPr>
            <w:r>
              <w:rPr>
                <w:sz w:val="30"/>
              </w:rPr>
              <w:t>Angular Size</w:t>
            </w:r>
          </w:p>
        </w:tc>
      </w:tr>
      <w:tr>
        <w:trPr>
          <w:trHeight w:val="983" w:hRule="atLeast"/>
        </w:trPr>
        <w:tc>
          <w:tcPr>
            <w:tcW w:w="498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498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498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spacing w:after="0"/>
        <w:rPr>
          <w:sz w:val="30"/>
        </w:rPr>
        <w:sectPr>
          <w:pgSz w:w="12240" w:h="15840"/>
          <w:pgMar w:top="1060" w:bottom="280" w:left="1000" w:right="700"/>
        </w:sectPr>
      </w:pPr>
    </w:p>
    <w:p>
      <w:pPr>
        <w:pStyle w:val="Heading2"/>
      </w:pPr>
      <w:r>
        <w:rPr/>
        <w:t>Rainy or Cold Weather Lab: VAN 666</w:t>
      </w:r>
    </w:p>
    <w:p>
      <w:pPr>
        <w:pStyle w:val="BodyText"/>
        <w:ind w:left="132" w:right="275"/>
      </w:pPr>
      <w:r>
        <w:rPr/>
        <w:t>For each of the following objects, estimate their azimuth angle and their angular size. Your TA will point out any objects that you need help identifying.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3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line="52" w:lineRule="exact"/>
              <w:ind w:left="3316" w:right="-72"/>
              <w:rPr>
                <w:sz w:val="5"/>
              </w:rPr>
            </w:pPr>
            <w:r>
              <w:rPr>
                <w:position w:val="0"/>
                <w:sz w:val="5"/>
              </w:rPr>
              <w:pict>
                <v:group style="width:.25pt;height:2.65pt;mso-position-horizontal-relative:char;mso-position-vertical-relative:line" coordorigin="0,0" coordsize="5,53">
                  <v:rect style="position:absolute;left:0;top:0;width:5;height:53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spacing w:before="263"/>
              <w:ind w:left="118" w:right="111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line="52" w:lineRule="exact"/>
              <w:ind w:left="3320" w:right="-72"/>
              <w:rPr>
                <w:sz w:val="5"/>
              </w:rPr>
            </w:pPr>
            <w:r>
              <w:rPr>
                <w:position w:val="0"/>
                <w:sz w:val="5"/>
              </w:rPr>
              <w:pict>
                <v:group style="width:.25pt;height:2.65pt;mso-position-horizontal-relative:char;mso-position-vertical-relative:line" coordorigin="0,0" coordsize="5,53">
                  <v:rect style="position:absolute;left:0;top:0;width:5;height:53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spacing w:before="263"/>
              <w:ind w:left="745"/>
              <w:rPr>
                <w:sz w:val="30"/>
              </w:rPr>
            </w:pPr>
            <w:r>
              <w:rPr>
                <w:sz w:val="30"/>
              </w:rPr>
              <w:t>Azimuth 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873"/>
              <w:rPr>
                <w:sz w:val="30"/>
              </w:rPr>
            </w:pPr>
            <w:r>
              <w:rPr>
                <w:sz w:val="30"/>
              </w:rPr>
              <w:t>Angular Size</w:t>
            </w: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40" w:right="84"/>
              <w:jc w:val="center"/>
              <w:rPr>
                <w:sz w:val="30"/>
              </w:rPr>
            </w:pPr>
            <w:r>
              <w:rPr>
                <w:sz w:val="30"/>
              </w:rPr>
              <w:t>Hotel Vetro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162"/>
              <w:ind w:left="492" w:hanging="78"/>
              <w:rPr>
                <w:sz w:val="30"/>
              </w:rPr>
            </w:pPr>
            <w:r>
              <w:rPr>
                <w:sz w:val="30"/>
              </w:rPr>
              <w:t>Tower Place Parking Ramp Clock Tower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40" w:right="111"/>
              <w:jc w:val="center"/>
              <w:rPr>
                <w:sz w:val="30"/>
              </w:rPr>
            </w:pPr>
            <w:r>
              <w:rPr>
                <w:sz w:val="30"/>
              </w:rPr>
              <w:t>VAN Lecture Halls Roof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142"/>
              <w:ind w:left="732" w:right="323" w:hanging="383"/>
              <w:rPr>
                <w:sz w:val="30"/>
              </w:rPr>
            </w:pPr>
            <w:r>
              <w:rPr>
                <w:sz w:val="30"/>
              </w:rPr>
              <w:t>Lab Room Door from Your Lab Table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spacing w:before="0"/>
        <w:ind w:left="101"/>
      </w:pPr>
      <w:r>
        <w:rPr/>
        <w:t>Rainy or Cold Weather Lab: VAN 665</w:t>
      </w:r>
    </w:p>
    <w:p>
      <w:pPr>
        <w:pStyle w:val="BodyText"/>
        <w:spacing w:before="1"/>
        <w:ind w:left="101" w:right="275"/>
      </w:pPr>
      <w:r>
        <w:rPr/>
        <w:t>For each of the following objects, estimate their azimuth angle and their angular   size. </w:t>
      </w:r>
      <w:r>
        <w:rPr>
          <w:spacing w:val="-9"/>
        </w:rPr>
        <w:t>Your </w:t>
      </w:r>
      <w:r>
        <w:rPr>
          <w:spacing w:val="-13"/>
        </w:rPr>
        <w:t>TA </w:t>
      </w:r>
      <w:r>
        <w:rPr/>
        <w:t>will point out any objects that</w:t>
      </w:r>
      <w:r>
        <w:rPr>
          <w:spacing w:val="-17"/>
        </w:rPr>
        <w:t> </w:t>
      </w:r>
      <w:r>
        <w:rPr/>
        <w:t>you need help identifying.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3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line="52" w:lineRule="exact"/>
              <w:ind w:left="3316" w:right="-72"/>
              <w:rPr>
                <w:sz w:val="5"/>
              </w:rPr>
            </w:pPr>
            <w:r>
              <w:rPr>
                <w:position w:val="0"/>
                <w:sz w:val="5"/>
              </w:rPr>
              <w:pict>
                <v:group style="width:.25pt;height:2.65pt;mso-position-horizontal-relative:char;mso-position-vertical-relative:line" coordorigin="0,0" coordsize="5,53">
                  <v:rect style="position:absolute;left:0;top:0;width:5;height:53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spacing w:before="263"/>
              <w:ind w:left="118" w:right="111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line="52" w:lineRule="exact"/>
              <w:ind w:left="3320" w:right="-72"/>
              <w:rPr>
                <w:sz w:val="5"/>
              </w:rPr>
            </w:pPr>
            <w:r>
              <w:rPr>
                <w:position w:val="0"/>
                <w:sz w:val="5"/>
              </w:rPr>
              <w:pict>
                <v:group style="width:.25pt;height:2.65pt;mso-position-horizontal-relative:char;mso-position-vertical-relative:line" coordorigin="0,0" coordsize="5,53">
                  <v:rect style="position:absolute;left:0;top:0;width:5;height:53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spacing w:before="263"/>
              <w:ind w:left="745"/>
              <w:rPr>
                <w:sz w:val="30"/>
              </w:rPr>
            </w:pPr>
            <w:r>
              <w:rPr>
                <w:sz w:val="30"/>
              </w:rPr>
              <w:t>Azimuth 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873"/>
              <w:rPr>
                <w:sz w:val="30"/>
              </w:rPr>
            </w:pPr>
            <w:r>
              <w:rPr>
                <w:sz w:val="30"/>
              </w:rPr>
              <w:t>Angular Size</w:t>
            </w: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line="264" w:lineRule="auto" w:before="143"/>
              <w:ind w:left="1063" w:right="930" w:hanging="38"/>
              <w:rPr>
                <w:sz w:val="30"/>
              </w:rPr>
            </w:pPr>
            <w:r>
              <w:rPr>
                <w:sz w:val="30"/>
              </w:rPr>
              <w:t>Linn Street Crosswalk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line="264" w:lineRule="auto" w:before="108"/>
              <w:ind w:left="636" w:hanging="126"/>
              <w:rPr>
                <w:sz w:val="30"/>
              </w:rPr>
            </w:pPr>
            <w:r>
              <w:rPr>
                <w:sz w:val="30"/>
              </w:rPr>
              <w:t>Clock Tower Clock Face to the North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146"/>
              <w:ind w:left="623" w:right="323" w:hanging="159"/>
              <w:rPr>
                <w:sz w:val="30"/>
              </w:rPr>
            </w:pPr>
            <w:r>
              <w:rPr>
                <w:sz w:val="30"/>
              </w:rPr>
              <w:t>Grey Stone Church to the Northwest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142"/>
              <w:ind w:left="732" w:right="323" w:hanging="383"/>
              <w:rPr>
                <w:sz w:val="30"/>
              </w:rPr>
            </w:pPr>
            <w:r>
              <w:rPr>
                <w:sz w:val="30"/>
              </w:rPr>
              <w:t>Lab Room Door from Your Lab Table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sectPr>
      <w:pgSz w:w="12240" w:h="15840"/>
      <w:pgMar w:top="1060" w:bottom="280" w:left="10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32" w:hanging="33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1180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0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0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0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0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0" w:hanging="33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2" w:hanging="29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1180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0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0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0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0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0" w:hanging="29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" w:hanging="294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1180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0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0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0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0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0" w:hanging="29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53"/>
      <w:ind w:left="132"/>
      <w:outlineLvl w:val="1"/>
    </w:pPr>
    <w:rPr>
      <w:rFonts w:ascii="Times New Roman" w:hAnsi="Times New Roman" w:eastAsia="Times New Roman" w:cs="Times New Roman"/>
      <w:sz w:val="40"/>
      <w:szCs w:val="40"/>
      <w:u w:val="single" w:color="000000"/>
    </w:rPr>
  </w:style>
  <w:style w:styleId="Heading2" w:type="paragraph">
    <w:name w:val="Heading 2"/>
    <w:basedOn w:val="Normal"/>
    <w:uiPriority w:val="1"/>
    <w:qFormat/>
    <w:pPr>
      <w:spacing w:before="71"/>
      <w:ind w:left="132"/>
      <w:outlineLvl w:val="2"/>
    </w:pPr>
    <w:rPr>
      <w:rFonts w:ascii="Times New Roman" w:hAnsi="Times New Roman" w:eastAsia="Times New Roman" w:cs="Times New Roman"/>
      <w:b/>
      <w:bCs/>
      <w:sz w:val="30"/>
      <w:szCs w:val="30"/>
    </w:rPr>
  </w:style>
  <w:style w:styleId="Title" w:type="paragraph">
    <w:name w:val="Title"/>
    <w:basedOn w:val="Normal"/>
    <w:uiPriority w:val="1"/>
    <w:qFormat/>
    <w:pPr>
      <w:spacing w:before="78"/>
      <w:ind w:left="3210" w:right="3511"/>
      <w:jc w:val="center"/>
    </w:pPr>
    <w:rPr>
      <w:rFonts w:ascii="Times New Roman" w:hAnsi="Times New Roman" w:eastAsia="Times New Roman" w:cs="Times New Roman"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132" w:right="43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measuringthesky_text_v2.1.docx</dc:title>
  <dcterms:created xsi:type="dcterms:W3CDTF">2020-08-31T14:36:08Z</dcterms:created>
  <dcterms:modified xsi:type="dcterms:W3CDTF">2020-08-31T14:36:08Z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Word</vt:lpwstr>
  </property>
  <property fmtid="{D5CDD505-2E9C-101B-9397-08002B2CF9AE}" pid="4" name="LastSaved">
    <vt:filetime>2020-08-31T00:00:00Z</vt:filetime>
  </property>
</Properties>
</file>